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F6A8B" w:rsidRDefault="00B91741" w:rsidP="00147797">
      <w:pPr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51430" cy="10679185"/>
            <wp:effectExtent l="0" t="0" r="0" b="825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462 Fond Argonautica Globe France format 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30" cy="1067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A8B" w:rsidRDefault="00B91741" w:rsidP="00EF6A8B">
      <w:pPr>
        <w:ind w:firstLine="708"/>
        <w:rPr>
          <w:rFonts w:ascii="Century Gothic" w:hAnsi="Century Gothic"/>
          <w:sz w:val="32"/>
        </w:rPr>
      </w:pPr>
      <w:r w:rsidRPr="00B91741">
        <w:rPr>
          <w:rFonts w:ascii="Century Gothic" w:hAnsi="Century Gothic"/>
          <w:noProof/>
          <w:sz w:val="32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4488780</wp:posOffset>
                </wp:positionH>
                <wp:positionV relativeFrom="paragraph">
                  <wp:posOffset>53975</wp:posOffset>
                </wp:positionV>
                <wp:extent cx="1988185" cy="61214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41" w:rsidRPr="00B91741" w:rsidRDefault="00B91741">
                            <w:pPr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B91741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6"/>
                              </w:rPr>
                              <w:t>Appel à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3.45pt;margin-top:4.25pt;width:156.55pt;height:4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" filled="f" stroked="f">
                <v:textbox>
                  <w:txbxContent>
                    <w:p w:rsidR="00B91741" w:rsidRPr="00B91741" w:rsidRDefault="00B91741">
                      <w:pPr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6"/>
                        </w:rPr>
                      </w:pPr>
                      <w:r w:rsidRPr="00B91741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6"/>
                        </w:rPr>
                        <w:t>Appel à projet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6C31C8" w:rsidRDefault="00D859D0" w:rsidP="00EF6A8B">
      <w:pPr>
        <w:ind w:firstLine="708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5396865</wp:posOffset>
            </wp:positionV>
            <wp:extent cx="2595245" cy="2292350"/>
            <wp:effectExtent l="18098" t="952" r="13652" b="756603"/>
            <wp:wrapNone/>
            <wp:docPr id="2" name="Image 2" descr="C:\Users\beisele\Documents\Règl'EAU\Muret\20210517_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beisele\Documents\Règl'EAU\Muret\20210517_140825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9" t="9490" r="17090"/>
                    <a:stretch/>
                  </pic:blipFill>
                  <pic:spPr bwMode="auto">
                    <a:xfrm rot="5400000">
                      <a:off x="0" y="0"/>
                      <a:ext cx="2595245" cy="2292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1588135</wp:posOffset>
                </wp:positionV>
                <wp:extent cx="3060700" cy="2682240"/>
                <wp:effectExtent l="19050" t="19050" r="25400" b="2286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6822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645EA" id="Rectangle à coins arrondis 8" o:spid="_x0000_s1026" style="position:absolute;margin-left:-24.3pt;margin-top:125.05pt;width:241pt;height:211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" filled="f" strokecolor="#b6dde8 [1304]" strokeweight="2.25pt"/>
            </w:pict>
          </mc:Fallback>
        </mc:AlternateContent>
      </w:r>
      <w:r>
        <w:rPr>
          <w:rFonts w:ascii="Century Gothic" w:hAnsi="Century Gothic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1579880</wp:posOffset>
                </wp:positionV>
                <wp:extent cx="3059430" cy="2684145"/>
                <wp:effectExtent l="19050" t="19050" r="26670" b="2095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26841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CB18D" id="Rectangle à coins arrondis 10" o:spid="_x0000_s1026" style="position:absolute;margin-left:250.45pt;margin-top:124.4pt;width:240.9pt;height:211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" filled="f" strokecolor="#b6dde8 [1304]" strokeweight="2.25pt"/>
            </w:pict>
          </mc:Fallback>
        </mc:AlternateContent>
      </w:r>
      <w:r w:rsidRPr="00B91741">
        <w:rPr>
          <w:rFonts w:ascii="Century Gothic" w:hAnsi="Century Gothic"/>
          <w:b/>
          <w:noProof/>
          <w:color w:val="215868" w:themeColor="accent5" w:themeShade="80"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-307975</wp:posOffset>
                </wp:positionH>
                <wp:positionV relativeFrom="paragraph">
                  <wp:posOffset>390525</wp:posOffset>
                </wp:positionV>
                <wp:extent cx="6736080" cy="124968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741" w:rsidRPr="00B91741" w:rsidRDefault="00B91741" w:rsidP="00B917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56"/>
                              </w:rPr>
                            </w:pPr>
                            <w:r w:rsidRPr="00B91741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56"/>
                              </w:rPr>
                              <w:t>Règl’EAU</w:t>
                            </w:r>
                          </w:p>
                          <w:p w:rsidR="00B91741" w:rsidRPr="00B91741" w:rsidRDefault="00B91741" w:rsidP="00B91741">
                            <w:pPr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10"/>
                              </w:rPr>
                            </w:pPr>
                          </w:p>
                          <w:p w:rsidR="00B91741" w:rsidRPr="00B91741" w:rsidRDefault="00B91741" w:rsidP="00B917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28"/>
                              </w:rPr>
                            </w:pPr>
                            <w:r w:rsidRPr="00B91741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28"/>
                              </w:rPr>
                              <w:t>Installation d’une règle pour mesurer la hauteur d’eau du lac ou de la rivière proche de votre établissement</w:t>
                            </w:r>
                          </w:p>
                          <w:p w:rsidR="00B91741" w:rsidRDefault="00B917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.25pt;margin-top:30.75pt;width:530.4pt;height:98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" filled="f" stroked="f">
                <v:textbox>
                  <w:txbxContent>
                    <w:p w:rsidR="00B91741" w:rsidRPr="00B91741" w:rsidRDefault="00B91741" w:rsidP="00B91741">
                      <w:pPr>
                        <w:jc w:val="center"/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56"/>
                        </w:rPr>
                      </w:pPr>
                      <w:r w:rsidRPr="00B91741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56"/>
                        </w:rPr>
                        <w:t>Règl’EAU</w:t>
                      </w:r>
                    </w:p>
                    <w:p w:rsidR="00B91741" w:rsidRPr="00B91741" w:rsidRDefault="00B91741" w:rsidP="00B91741">
                      <w:pPr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10"/>
                        </w:rPr>
                      </w:pPr>
                    </w:p>
                    <w:p w:rsidR="00B91741" w:rsidRPr="00B91741" w:rsidRDefault="00B91741" w:rsidP="00B91741">
                      <w:pPr>
                        <w:jc w:val="center"/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28"/>
                        </w:rPr>
                      </w:pPr>
                      <w:r w:rsidRPr="00B91741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28"/>
                        </w:rPr>
                        <w:t>Installation d’une règle pour mesurer la hauteur d’eau du lac ou de la rivière proche de votre établissement</w:t>
                      </w:r>
                    </w:p>
                    <w:p w:rsidR="00B91741" w:rsidRDefault="00B917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1799590</wp:posOffset>
            </wp:positionH>
            <wp:positionV relativeFrom="paragraph">
              <wp:posOffset>5299710</wp:posOffset>
            </wp:positionV>
            <wp:extent cx="2599055" cy="2518410"/>
            <wp:effectExtent l="21273" t="0" r="13017" b="755968"/>
            <wp:wrapNone/>
            <wp:docPr id="3" name="Image 3" descr="C:\Users\beisele\Documents\Règl'EAU\Cahors - Ambeyrac\Caho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beisele\Documents\Règl'EAU\Cahors - Ambeyrac\Cahors1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r="15272"/>
                    <a:stretch/>
                  </pic:blipFill>
                  <pic:spPr bwMode="auto">
                    <a:xfrm rot="5400000">
                      <a:off x="0" y="0"/>
                      <a:ext cx="2599055" cy="2518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5474335</wp:posOffset>
            </wp:positionV>
            <wp:extent cx="2600325" cy="2172970"/>
            <wp:effectExtent l="23178" t="0" r="13652" b="756603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14255" r="19070" b="-10"/>
                    <a:stretch/>
                  </pic:blipFill>
                  <pic:spPr bwMode="auto">
                    <a:xfrm rot="5400000">
                      <a:off x="0" y="0"/>
                      <a:ext cx="2600325" cy="2172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F6A8B" w:rsidRDefault="00D859D0" w:rsidP="006C31C8">
      <w:pPr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1444182</wp:posOffset>
                </wp:positionV>
                <wp:extent cx="3075940" cy="257429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257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6D0" w:rsidRPr="00147797" w:rsidRDefault="00ED3E79" w:rsidP="00ED3E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2"/>
                              </w:rPr>
                            </w:pPr>
                            <w:r w:rsidRPr="00147797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2"/>
                              </w:rPr>
                              <w:t>Installez votre règle</w:t>
                            </w:r>
                            <w:r w:rsidR="00C53D1F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2"/>
                              </w:rPr>
                              <w:t> !</w:t>
                            </w:r>
                          </w:p>
                          <w:p w:rsidR="00C53D1F" w:rsidRDefault="00C53D1F" w:rsidP="00BA04E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BA04E5" w:rsidRDefault="00BA04E5" w:rsidP="00BA04E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BA04E5">
                              <w:rPr>
                                <w:rFonts w:ascii="Century Gothic" w:hAnsi="Century Gothic"/>
                                <w:sz w:val="24"/>
                              </w:rPr>
                              <w:t>ArgoHydro vous fournit une règle accompagnée de deux panneaux explicatifs du projet</w:t>
                            </w:r>
                            <w:r w:rsidR="00C53D1F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  <w:p w:rsidR="00BA04E5" w:rsidRPr="00BA04E5" w:rsidRDefault="00BA04E5" w:rsidP="00BA04E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BA04E5" w:rsidRPr="00BA04E5" w:rsidRDefault="00C53D1F" w:rsidP="00BA04E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Exemples : mesurer les variations saisonnières à un endroit, comparer différents endroits d’un même cours d’eau, comparer différents cours d’eau…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6.35pt;margin-top:113.7pt;width:242.2pt;height:202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" filled="f" stroked="f" strokeweight="2pt">
                <v:textbox>
                  <w:txbxContent>
                    <w:p w:rsidR="007C56D0" w:rsidRPr="00147797" w:rsidRDefault="00ED3E79" w:rsidP="00ED3E79">
                      <w:pPr>
                        <w:jc w:val="center"/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2"/>
                        </w:rPr>
                      </w:pPr>
                      <w:r w:rsidRPr="00147797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2"/>
                        </w:rPr>
                        <w:t>Installez votre règle</w:t>
                      </w:r>
                      <w:r w:rsidR="00C53D1F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2"/>
                        </w:rPr>
                        <w:t> !</w:t>
                      </w:r>
                    </w:p>
                    <w:p w:rsidR="00C53D1F" w:rsidRDefault="00C53D1F" w:rsidP="00BA04E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BA04E5" w:rsidRDefault="00BA04E5" w:rsidP="00BA04E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BA04E5">
                        <w:rPr>
                          <w:rFonts w:ascii="Century Gothic" w:hAnsi="Century Gothic"/>
                          <w:sz w:val="24"/>
                        </w:rPr>
                        <w:t>ArgoHydro vous fournit une règle accompagnée de deux panneaux explicatifs du projet</w:t>
                      </w:r>
                      <w:r w:rsidR="00C53D1F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  <w:p w:rsidR="00BA04E5" w:rsidRPr="00BA04E5" w:rsidRDefault="00BA04E5" w:rsidP="00BA04E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BA04E5" w:rsidRPr="00BA04E5" w:rsidRDefault="00C53D1F" w:rsidP="00BA04E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Exemples : mesurer les variations saisonnières à un endroit, comparer différents endroits d’un même cours d’eau, comparer différents cours d’eau…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1451004</wp:posOffset>
                </wp:positionV>
                <wp:extent cx="3076575" cy="25412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5412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8D5" w:rsidRPr="00147797" w:rsidRDefault="00A848D5" w:rsidP="00A848D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2"/>
                              </w:rPr>
                            </w:pPr>
                            <w:r w:rsidRPr="00147797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2"/>
                              </w:rPr>
                              <w:t>Le projet</w:t>
                            </w:r>
                          </w:p>
                          <w:p w:rsidR="00B91741" w:rsidRDefault="00B91741"/>
                          <w:p w:rsidR="00BA04E5" w:rsidRPr="00BA04E5" w:rsidRDefault="00C53D1F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Règl'EAU, c’est </w:t>
                            </w:r>
                            <w:r w:rsidR="00BA04E5" w:rsidRPr="00BA04E5">
                              <w:rPr>
                                <w:rFonts w:ascii="Century Gothic" w:hAnsi="Century Gothic"/>
                                <w:sz w:val="24"/>
                              </w:rPr>
                              <w:t>l'installation d'une règle pour mesurer le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 variations</w:t>
                            </w:r>
                            <w:r w:rsidR="00BA04E5" w:rsidRPr="00BA04E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de hauteur d'eau d'un lac ou d'une rivière proche de votre établissement. </w:t>
                            </w:r>
                          </w:p>
                          <w:p w:rsidR="00BA04E5" w:rsidRPr="00BA04E5" w:rsidRDefault="00BA04E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B91741" w:rsidRPr="00BA04E5" w:rsidRDefault="00C53D1F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Les données sont centralisées sur </w:t>
                            </w:r>
                            <w:hyperlink r:id="rId12" w:history="1">
                              <w:r w:rsidRPr="00BA04E5">
                                <w:rPr>
                                  <w:rStyle w:val="Lienhypertexte"/>
                                  <w:rFonts w:ascii="Century Gothic" w:hAnsi="Century Gothic"/>
                                  <w:sz w:val="24"/>
                                </w:rPr>
                                <w:t>https://oecsmap.org/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afin de </w:t>
                            </w:r>
                            <w:r w:rsidR="00BA04E5" w:rsidRPr="00BA04E5">
                              <w:rPr>
                                <w:rFonts w:ascii="Century Gothic" w:hAnsi="Century Gothic"/>
                                <w:sz w:val="24"/>
                              </w:rPr>
                              <w:t>sensibiliser les élèves à la gestion des ressources en eau et à l'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impact du changement climatique.</w:t>
                            </w:r>
                          </w:p>
                          <w:p w:rsidR="00BA04E5" w:rsidRPr="00BA04E5" w:rsidRDefault="00BA04E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3pt;margin-top:114.25pt;width:242.25pt;height:200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" filled="f" stroked="f" strokeweight="2.25pt">
                <v:textbox>
                  <w:txbxContent>
                    <w:p w:rsidR="00A848D5" w:rsidRPr="00147797" w:rsidRDefault="00A848D5" w:rsidP="00A848D5">
                      <w:pPr>
                        <w:jc w:val="center"/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2"/>
                        </w:rPr>
                      </w:pPr>
                      <w:r w:rsidRPr="00147797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2"/>
                        </w:rPr>
                        <w:t>Le projet</w:t>
                      </w:r>
                    </w:p>
                    <w:p w:rsidR="00B91741" w:rsidRDefault="00B91741"/>
                    <w:p w:rsidR="00BA04E5" w:rsidRPr="00BA04E5" w:rsidRDefault="00C53D1F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Règl'EAU, c’est </w:t>
                      </w:r>
                      <w:r w:rsidR="00BA04E5" w:rsidRPr="00BA04E5">
                        <w:rPr>
                          <w:rFonts w:ascii="Century Gothic" w:hAnsi="Century Gothic"/>
                          <w:sz w:val="24"/>
                        </w:rPr>
                        <w:t>l'installation d'une règle pour mesurer le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s variations</w:t>
                      </w:r>
                      <w:r w:rsidR="00BA04E5" w:rsidRPr="00BA04E5">
                        <w:rPr>
                          <w:rFonts w:ascii="Century Gothic" w:hAnsi="Century Gothic"/>
                          <w:sz w:val="24"/>
                        </w:rPr>
                        <w:t xml:space="preserve"> de hauteur d'eau d'un lac ou d'une rivière proche de votre établissement. </w:t>
                      </w:r>
                    </w:p>
                    <w:p w:rsidR="00BA04E5" w:rsidRPr="00BA04E5" w:rsidRDefault="00BA04E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B91741" w:rsidRPr="00BA04E5" w:rsidRDefault="00C53D1F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Les données sont centralisées sur </w:t>
                      </w:r>
                      <w:hyperlink r:id="rId13" w:history="1">
                        <w:r w:rsidRPr="00BA04E5">
                          <w:rPr>
                            <w:rStyle w:val="Lienhypertexte"/>
                            <w:rFonts w:ascii="Century Gothic" w:hAnsi="Century Gothic"/>
                            <w:sz w:val="24"/>
                          </w:rPr>
                          <w:t>https://oecsmap.org/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</w:rPr>
                        <w:t xml:space="preserve"> afin de </w:t>
                      </w:r>
                      <w:r w:rsidR="00BA04E5" w:rsidRPr="00BA04E5">
                        <w:rPr>
                          <w:rFonts w:ascii="Century Gothic" w:hAnsi="Century Gothic"/>
                          <w:sz w:val="24"/>
                        </w:rPr>
                        <w:t>sensibiliser les élèves à la gestion des ressources en eau et à l'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impact du changement climatique.</w:t>
                      </w:r>
                    </w:p>
                    <w:p w:rsidR="00BA04E5" w:rsidRPr="00BA04E5" w:rsidRDefault="00BA04E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D859D0" w:rsidP="00EF6A8B">
      <w:pPr>
        <w:ind w:firstLine="708"/>
        <w:rPr>
          <w:rFonts w:ascii="Century Gothic" w:hAnsi="Century Gothic"/>
          <w:sz w:val="32"/>
        </w:rPr>
      </w:pPr>
      <w:r w:rsidRPr="00B91741">
        <w:rPr>
          <w:rFonts w:ascii="Century Gothic" w:hAnsi="Century Gothic"/>
          <w:b/>
          <w:noProof/>
          <w:color w:val="215868" w:themeColor="accent5" w:themeShade="80"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CF0853" wp14:editId="107F318C">
                <wp:simplePos x="0" y="0"/>
                <wp:positionH relativeFrom="margin">
                  <wp:align>center</wp:align>
                </wp:positionH>
                <wp:positionV relativeFrom="paragraph">
                  <wp:posOffset>478213</wp:posOffset>
                </wp:positionV>
                <wp:extent cx="6736080" cy="871855"/>
                <wp:effectExtent l="0" t="0" r="0" b="444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D1F" w:rsidRPr="006C31C8" w:rsidRDefault="00C53D1F" w:rsidP="00C53D1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 w:rsidRPr="006C31C8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40"/>
                              </w:rPr>
                              <w:t>Informations et inscription</w:t>
                            </w:r>
                          </w:p>
                          <w:p w:rsidR="00C53D1F" w:rsidRPr="00B91741" w:rsidRDefault="00C53D1F" w:rsidP="00C53D1F">
                            <w:pPr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10"/>
                              </w:rPr>
                            </w:pPr>
                          </w:p>
                          <w:p w:rsidR="00C53D1F" w:rsidRPr="006C31C8" w:rsidRDefault="00C53D1F" w:rsidP="00C53D1F">
                            <w:pPr>
                              <w:jc w:val="center"/>
                              <w:rPr>
                                <w:rFonts w:ascii="Century Gothic" w:hAnsi="Century Gothic"/>
                                <w:color w:val="215868" w:themeColor="accent5" w:themeShade="80"/>
                                <w:sz w:val="28"/>
                              </w:rPr>
                            </w:pPr>
                            <w:r w:rsidRPr="006C31C8">
                              <w:rPr>
                                <w:rFonts w:ascii="Century Gothic" w:hAnsi="Century Gothic"/>
                                <w:sz w:val="24"/>
                              </w:rPr>
                              <w:t>Veuillez envoyer le questionnaire rempli à :</w:t>
                            </w:r>
                            <w:r w:rsidR="006C31C8" w:rsidRPr="006C31C8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CD048F"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Estelle.Raynal@cnes.fr</w:t>
                            </w:r>
                          </w:p>
                          <w:p w:rsidR="00C53D1F" w:rsidRDefault="00C53D1F" w:rsidP="00C53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F085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37.65pt;width:530.4pt;height:68.6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" filled="f" stroked="f">
                <v:textbox>
                  <w:txbxContent>
                    <w:p w:rsidR="00C53D1F" w:rsidRPr="006C31C8" w:rsidRDefault="00C53D1F" w:rsidP="00C53D1F">
                      <w:pPr>
                        <w:jc w:val="center"/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40"/>
                        </w:rPr>
                      </w:pPr>
                      <w:r w:rsidRPr="006C31C8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40"/>
                        </w:rPr>
                        <w:t>Informations et inscription</w:t>
                      </w:r>
                    </w:p>
                    <w:p w:rsidR="00C53D1F" w:rsidRPr="00B91741" w:rsidRDefault="00C53D1F" w:rsidP="00C53D1F">
                      <w:pPr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10"/>
                        </w:rPr>
                      </w:pPr>
                    </w:p>
                    <w:p w:rsidR="00C53D1F" w:rsidRPr="006C31C8" w:rsidRDefault="00C53D1F" w:rsidP="00C53D1F">
                      <w:pPr>
                        <w:jc w:val="center"/>
                        <w:rPr>
                          <w:rFonts w:ascii="Century Gothic" w:hAnsi="Century Gothic"/>
                          <w:color w:val="215868" w:themeColor="accent5" w:themeShade="80"/>
                          <w:sz w:val="28"/>
                        </w:rPr>
                      </w:pPr>
                      <w:r w:rsidRPr="006C31C8">
                        <w:rPr>
                          <w:rFonts w:ascii="Century Gothic" w:hAnsi="Century Gothic"/>
                          <w:sz w:val="24"/>
                        </w:rPr>
                        <w:t>Veuillez envoyer le questionnaire rempli à :</w:t>
                      </w:r>
                      <w:r w:rsidR="006C31C8" w:rsidRPr="006C31C8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CD048F">
                        <w:rPr>
                          <w:rFonts w:ascii="Century Gothic" w:hAnsi="Century Gothic"/>
                          <w:i/>
                          <w:sz w:val="24"/>
                        </w:rPr>
                        <w:t>Estelle.Raynal@cnes.fr</w:t>
                      </w:r>
                    </w:p>
                    <w:p w:rsidR="00C53D1F" w:rsidRDefault="00C53D1F" w:rsidP="00C53D1F"/>
                  </w:txbxContent>
                </v:textbox>
                <w10:wrap type="square" anchorx="margin"/>
              </v:shape>
            </w:pict>
          </mc:Fallback>
        </mc:AlternateContent>
      </w: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EF6A8B" w:rsidRDefault="00EF6A8B" w:rsidP="00EF6A8B">
      <w:pPr>
        <w:ind w:firstLine="708"/>
        <w:rPr>
          <w:rFonts w:ascii="Century Gothic" w:hAnsi="Century Gothic"/>
          <w:sz w:val="32"/>
        </w:rPr>
      </w:pPr>
    </w:p>
    <w:p w:rsidR="006C31C8" w:rsidRDefault="00EF6A8B" w:rsidP="00EF6A8B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:rsidR="006C31C8" w:rsidRDefault="006C31C8" w:rsidP="00EF6A8B">
      <w:pPr>
        <w:rPr>
          <w:rFonts w:ascii="Century Gothic" w:hAnsi="Century Gothic"/>
          <w:sz w:val="32"/>
        </w:rPr>
      </w:pPr>
    </w:p>
    <w:p w:rsidR="006C31C8" w:rsidRDefault="006C31C8" w:rsidP="00EF6A8B">
      <w:pPr>
        <w:rPr>
          <w:rFonts w:ascii="Century Gothic" w:hAnsi="Century Gothic"/>
          <w:sz w:val="32"/>
        </w:rPr>
      </w:pPr>
    </w:p>
    <w:p w:rsidR="006C31C8" w:rsidRDefault="006C31C8" w:rsidP="00EF6A8B">
      <w:pPr>
        <w:rPr>
          <w:rFonts w:ascii="Century Gothic" w:hAnsi="Century Gothic"/>
          <w:sz w:val="32"/>
        </w:rPr>
      </w:pPr>
    </w:p>
    <w:p w:rsidR="006C31C8" w:rsidRDefault="006C31C8" w:rsidP="00EF6A8B">
      <w:pPr>
        <w:rPr>
          <w:rFonts w:ascii="Century Gothic" w:hAnsi="Century Gothic"/>
          <w:sz w:val="32"/>
        </w:rPr>
      </w:pPr>
    </w:p>
    <w:p w:rsidR="006C31C8" w:rsidRDefault="006C31C8" w:rsidP="00EF6A8B">
      <w:pPr>
        <w:rPr>
          <w:rFonts w:ascii="Century Gothic" w:hAnsi="Century Gothic"/>
          <w:sz w:val="32"/>
        </w:rPr>
      </w:pPr>
    </w:p>
    <w:p w:rsidR="006C31C8" w:rsidRDefault="006C31C8" w:rsidP="00EF6A8B">
      <w:pPr>
        <w:rPr>
          <w:rFonts w:ascii="Century Gothic" w:hAnsi="Century Gothic"/>
          <w:sz w:val="32"/>
        </w:rPr>
      </w:pPr>
    </w:p>
    <w:p w:rsidR="00CD048F" w:rsidRDefault="00CD048F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br w:type="page"/>
      </w:r>
    </w:p>
    <w:p w:rsidR="00CD048F" w:rsidRDefault="00CD048F">
      <w:pPr>
        <w:rPr>
          <w:rFonts w:ascii="Century Gothic" w:hAnsi="Century Gothic"/>
          <w:sz w:val="32"/>
        </w:rPr>
      </w:pPr>
      <w:bookmarkStart w:id="0" w:name="_GoBack"/>
      <w:bookmarkEnd w:id="0"/>
      <w:r>
        <w:rPr>
          <w:rFonts w:ascii="Century Gothic" w:hAnsi="Century Gothic"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972908</wp:posOffset>
                </wp:positionV>
                <wp:extent cx="6020555" cy="8256760"/>
                <wp:effectExtent l="0" t="0" r="18415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555" cy="825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C329B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Responsable du projet :</w:t>
                            </w: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C329B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Nom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et adresse</w:t>
                            </w:r>
                            <w:r w:rsidRPr="00C329B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de l’établissement :</w:t>
                            </w: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Numéro de téléphone :</w:t>
                            </w: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Discipline(s) : </w:t>
                            </w: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C329B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Mail :</w:t>
                            </w: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Quel est le cours d’eau choisi et pourquoi </w:t>
                            </w:r>
                            <w:r w:rsidRPr="00C329B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?</w:t>
                            </w: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a-t-il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des zones où</w:t>
                            </w:r>
                            <w:r w:rsidRPr="00C329B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la règle pourrait être installée ?</w:t>
                            </w: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  <w:r w:rsidRPr="00C329BD"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Ex : pile de pont, ponton, berge aménagée…</w:t>
                            </w: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329B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Merci de renvoyer ce quest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ionnaire avec, si possible, une </w:t>
                            </w:r>
                            <w:r w:rsidRPr="00C329B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photo de votre lieu à l’adresse suivante :</w:t>
                            </w:r>
                            <w:r w:rsidRPr="00C329BD">
                              <w:rPr>
                                <w:rFonts w:ascii="Century Gothic" w:hAnsi="Century Gothic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8"/>
                              </w:rPr>
                              <w:t>Estelle.Raynal@cnes.fr</w:t>
                            </w: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Pr="00C329BD" w:rsidRDefault="00CD048F" w:rsidP="00CD048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  <w:p w:rsidR="00CD048F" w:rsidRDefault="00CD048F" w:rsidP="00CD04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CD048F" w:rsidRDefault="00CD0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margin-left:0;margin-top:76.6pt;width:474.05pt;height:650.15pt;z-index:2516899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" fillcolor="white [3201]" strokeweight=".5pt">
                <v:textbox>
                  <w:txbxContent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C329BD">
                        <w:rPr>
                          <w:rFonts w:ascii="Century Gothic" w:hAnsi="Century Gothic"/>
                          <w:b/>
                          <w:sz w:val="24"/>
                        </w:rPr>
                        <w:t>Responsable du projet :</w:t>
                      </w: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C329BD">
                        <w:rPr>
                          <w:rFonts w:ascii="Century Gothic" w:hAnsi="Century Gothic"/>
                          <w:b/>
                          <w:sz w:val="24"/>
                        </w:rPr>
                        <w:t>Nom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et adresse</w:t>
                      </w:r>
                      <w:r w:rsidRPr="00C329BD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de l’établissement :</w:t>
                      </w: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Numéro de téléphone :</w:t>
                      </w: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Discipline(s) : </w:t>
                      </w: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C329BD">
                        <w:rPr>
                          <w:rFonts w:ascii="Century Gothic" w:hAnsi="Century Gothic"/>
                          <w:b/>
                          <w:sz w:val="24"/>
                        </w:rPr>
                        <w:t>Mail :</w:t>
                      </w: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Quel est le cours d’eau choisi et pourquoi </w:t>
                      </w:r>
                      <w:r w:rsidRPr="00C329BD">
                        <w:rPr>
                          <w:rFonts w:ascii="Century Gothic" w:hAnsi="Century Gothic"/>
                          <w:b/>
                          <w:sz w:val="28"/>
                        </w:rPr>
                        <w:t>?</w:t>
                      </w: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a-t-il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des zones où</w:t>
                      </w:r>
                      <w:r w:rsidRPr="00C329BD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la règle pourrait être installée ?</w:t>
                      </w: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  <w:r w:rsidRPr="00C329BD">
                        <w:rPr>
                          <w:rFonts w:ascii="Century Gothic" w:hAnsi="Century Gothic"/>
                          <w:i/>
                          <w:sz w:val="24"/>
                        </w:rPr>
                        <w:t>Ex : pile de pont, ponton, berge aménagée…</w:t>
                      </w: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329BD">
                        <w:rPr>
                          <w:rFonts w:ascii="Century Gothic" w:hAnsi="Century Gothic"/>
                          <w:b/>
                          <w:sz w:val="28"/>
                        </w:rPr>
                        <w:t>Merci de renvoyer ce quest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ionnaire avec, si possible, une </w:t>
                      </w:r>
                      <w:r w:rsidRPr="00C329BD">
                        <w:rPr>
                          <w:rFonts w:ascii="Century Gothic" w:hAnsi="Century Gothic"/>
                          <w:b/>
                          <w:sz w:val="28"/>
                        </w:rPr>
                        <w:t>photo de votre lieu à l’adresse suivante :</w:t>
                      </w:r>
                      <w:r w:rsidRPr="00C329BD">
                        <w:rPr>
                          <w:rFonts w:ascii="Century Gothic" w:hAnsi="Century Gothic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sz w:val="28"/>
                        </w:rPr>
                        <w:t>Estelle.Raynal@cnes.fr</w:t>
                      </w: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Pr="00C329BD" w:rsidRDefault="00CD048F" w:rsidP="00CD048F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  <w:p w:rsidR="00CD048F" w:rsidRDefault="00CD048F" w:rsidP="00CD048F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CD048F" w:rsidRDefault="00CD048F"/>
                  </w:txbxContent>
                </v:textbox>
                <w10:wrap anchorx="margin"/>
              </v:shape>
            </w:pict>
          </mc:Fallback>
        </mc:AlternateContent>
      </w:r>
      <w:r w:rsidRPr="00B91741">
        <w:rPr>
          <w:rFonts w:ascii="Century Gothic" w:hAnsi="Century Gothic"/>
          <w:noProof/>
          <w:sz w:val="32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FECF0F6" wp14:editId="7FE4F417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485515" cy="779780"/>
                <wp:effectExtent l="0" t="0" r="0" b="127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9D0" w:rsidRPr="00CD048F" w:rsidRDefault="00D859D0" w:rsidP="00CD048F">
                            <w:pPr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6"/>
                                <w:u w:val="single"/>
                              </w:rPr>
                            </w:pPr>
                            <w:r w:rsidRPr="00CD048F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6"/>
                                <w:u w:val="single"/>
                              </w:rPr>
                              <w:t xml:space="preserve">Questionnaire </w:t>
                            </w:r>
                            <w:proofErr w:type="spellStart"/>
                            <w:r w:rsidRPr="00CD048F">
                              <w:rPr>
                                <w:rFonts w:ascii="Century Gothic" w:hAnsi="Century Gothic"/>
                                <w:b/>
                                <w:color w:val="215868" w:themeColor="accent5" w:themeShade="80"/>
                                <w:sz w:val="36"/>
                                <w:u w:val="single"/>
                              </w:rPr>
                              <w:t>Règl’EAU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CF0F6" id="_x0000_s1032" type="#_x0000_t202" style="position:absolute;margin-left:0;margin-top:.3pt;width:274.45pt;height:61.4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" filled="f" stroked="f">
                <v:textbox>
                  <w:txbxContent>
                    <w:p w:rsidR="00D859D0" w:rsidRPr="00CD048F" w:rsidRDefault="00D859D0" w:rsidP="00CD048F">
                      <w:pPr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6"/>
                          <w:u w:val="single"/>
                        </w:rPr>
                      </w:pPr>
                      <w:r w:rsidRPr="00CD048F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6"/>
                          <w:u w:val="single"/>
                        </w:rPr>
                        <w:t xml:space="preserve">Questionnaire </w:t>
                      </w:r>
                      <w:proofErr w:type="spellStart"/>
                      <w:r w:rsidRPr="00CD048F">
                        <w:rPr>
                          <w:rFonts w:ascii="Century Gothic" w:hAnsi="Century Gothic"/>
                          <w:b/>
                          <w:color w:val="215868" w:themeColor="accent5" w:themeShade="80"/>
                          <w:sz w:val="36"/>
                          <w:u w:val="single"/>
                        </w:rPr>
                        <w:t>Règl’EAU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D048F" w:rsidSect="00E81D24">
      <w:headerReference w:type="even" r:id="rId14"/>
      <w:headerReference w:type="first" r:id="rId15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38A" w:rsidRDefault="00FD038A">
      <w:r>
        <w:separator/>
      </w:r>
    </w:p>
  </w:endnote>
  <w:endnote w:type="continuationSeparator" w:id="0">
    <w:p w:rsidR="00FD038A" w:rsidRDefault="00FD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38A" w:rsidRDefault="00FD038A">
      <w:r>
        <w:separator/>
      </w:r>
    </w:p>
  </w:footnote>
  <w:footnote w:type="continuationSeparator" w:id="0">
    <w:p w:rsidR="00FD038A" w:rsidRDefault="00FD03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287" w:rsidRDefault="00D8658F" w:rsidP="005A09F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76287" w:rsidRDefault="00FD03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61C" w:rsidRDefault="00FB161C" w:rsidP="00FB161C">
    <w:pPr>
      <w:pStyle w:val="En-tte"/>
      <w:ind w:right="-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D763E"/>
    <w:multiLevelType w:val="hybridMultilevel"/>
    <w:tmpl w:val="0B344F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818C3"/>
    <w:multiLevelType w:val="multilevel"/>
    <w:tmpl w:val="E7EABDF8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8B"/>
    <w:rsid w:val="0001429B"/>
    <w:rsid w:val="00087968"/>
    <w:rsid w:val="000B149D"/>
    <w:rsid w:val="000E0538"/>
    <w:rsid w:val="000E35FA"/>
    <w:rsid w:val="00147797"/>
    <w:rsid w:val="001F6057"/>
    <w:rsid w:val="002517D7"/>
    <w:rsid w:val="00271C48"/>
    <w:rsid w:val="002F2074"/>
    <w:rsid w:val="003F1E13"/>
    <w:rsid w:val="00627DA9"/>
    <w:rsid w:val="006C31C8"/>
    <w:rsid w:val="006D12C3"/>
    <w:rsid w:val="006D3BFD"/>
    <w:rsid w:val="007606E9"/>
    <w:rsid w:val="007C56D0"/>
    <w:rsid w:val="0086666C"/>
    <w:rsid w:val="008F5264"/>
    <w:rsid w:val="00925BB5"/>
    <w:rsid w:val="00A41F31"/>
    <w:rsid w:val="00A507CB"/>
    <w:rsid w:val="00A779C2"/>
    <w:rsid w:val="00A848D5"/>
    <w:rsid w:val="00A91F64"/>
    <w:rsid w:val="00AA3465"/>
    <w:rsid w:val="00B50010"/>
    <w:rsid w:val="00B91741"/>
    <w:rsid w:val="00BA04E5"/>
    <w:rsid w:val="00C329BD"/>
    <w:rsid w:val="00C3525A"/>
    <w:rsid w:val="00C53D1F"/>
    <w:rsid w:val="00CB48A0"/>
    <w:rsid w:val="00CD048F"/>
    <w:rsid w:val="00D47D1B"/>
    <w:rsid w:val="00D52750"/>
    <w:rsid w:val="00D859D0"/>
    <w:rsid w:val="00D8658F"/>
    <w:rsid w:val="00E27C22"/>
    <w:rsid w:val="00E845A0"/>
    <w:rsid w:val="00EA7432"/>
    <w:rsid w:val="00ED3E79"/>
    <w:rsid w:val="00EF6A8B"/>
    <w:rsid w:val="00F33678"/>
    <w:rsid w:val="00FB161C"/>
    <w:rsid w:val="00FC6DA5"/>
    <w:rsid w:val="00FD00B0"/>
    <w:rsid w:val="00FD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EC8BA"/>
  <w15:chartTrackingRefBased/>
  <w15:docId w15:val="{D0FE183E-07EE-415C-ABA9-203BDF94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9D"/>
  </w:style>
  <w:style w:type="paragraph" w:styleId="Titre1">
    <w:name w:val="heading 1"/>
    <w:basedOn w:val="Normal"/>
    <w:next w:val="Normal"/>
    <w:link w:val="Titre1C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Titre3">
    <w:name w:val="heading 3"/>
    <w:basedOn w:val="Normal"/>
    <w:next w:val="Normal"/>
    <w:link w:val="Titre3C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Titre5">
    <w:name w:val="heading 5"/>
    <w:basedOn w:val="Normal"/>
    <w:next w:val="Normal"/>
    <w:link w:val="Titre5C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Titre3Car">
    <w:name w:val="Titre 3 Car"/>
    <w:basedOn w:val="Policepardfaut"/>
    <w:link w:val="Titre3"/>
    <w:rsid w:val="00D47D1B"/>
    <w:rPr>
      <w:rFonts w:ascii="Arial" w:eastAsia="Times New Roman" w:hAnsi="Arial" w:cs="Arial"/>
      <w:b/>
      <w:bCs/>
      <w:caps/>
    </w:rPr>
  </w:style>
  <w:style w:type="character" w:customStyle="1" w:styleId="Titre4Car">
    <w:name w:val="Titre 4 Car"/>
    <w:basedOn w:val="Policepardfaut"/>
    <w:link w:val="Titre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Titre5Car">
    <w:name w:val="Titre 5 Car"/>
    <w:basedOn w:val="Policepardfaut"/>
    <w:link w:val="Titre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En-tte">
    <w:name w:val="header"/>
    <w:basedOn w:val="Normal"/>
    <w:link w:val="En-tteCar"/>
    <w:rsid w:val="008F5264"/>
    <w:pPr>
      <w:ind w:right="1134"/>
      <w:jc w:val="right"/>
    </w:pPr>
  </w:style>
  <w:style w:type="character" w:customStyle="1" w:styleId="En-tteCar">
    <w:name w:val="En-tête Car"/>
    <w:basedOn w:val="Policepardfaut"/>
    <w:link w:val="En-tte"/>
    <w:rsid w:val="008F5264"/>
    <w:rPr>
      <w:rFonts w:ascii="Arial" w:eastAsia="Times New Roman" w:hAnsi="Arial" w:cs="Arial"/>
      <w:sz w:val="20"/>
      <w:szCs w:val="20"/>
    </w:rPr>
  </w:style>
  <w:style w:type="character" w:styleId="Numrodepage">
    <w:name w:val="page number"/>
    <w:basedOn w:val="Policepardfaut"/>
    <w:rsid w:val="008F5264"/>
  </w:style>
  <w:style w:type="paragraph" w:styleId="Pieddepage">
    <w:name w:val="footer"/>
    <w:link w:val="PieddepageC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PieddepageCar">
    <w:name w:val="Pied de page Car"/>
    <w:basedOn w:val="Policepardfaut"/>
    <w:link w:val="Pieddepage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A04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ecsmap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ecsmap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CN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191"/>
      </a:accent1>
      <a:accent2>
        <a:srgbClr val="EC7405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C9E79-0162-4BCE-97C4-01BA6C43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CNES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Beisel Emilie</dc:creator>
  <cp:keywords/>
  <dc:description/>
  <cp:lastModifiedBy>Raynal Estelle</cp:lastModifiedBy>
  <cp:revision>2</cp:revision>
  <cp:lastPrinted>2021-08-18T14:35:00Z</cp:lastPrinted>
  <dcterms:created xsi:type="dcterms:W3CDTF">2022-09-07T07:45:00Z</dcterms:created>
  <dcterms:modified xsi:type="dcterms:W3CDTF">2022-09-07T07:45:00Z</dcterms:modified>
</cp:coreProperties>
</file>